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913" w:tblpY="1818"/>
        <w:tblOverlap w:val="never"/>
        <w:tblW w:w="131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960"/>
        <w:gridCol w:w="960"/>
        <w:gridCol w:w="960"/>
        <w:gridCol w:w="96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1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44"/>
                <w:szCs w:val="4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44"/>
                <w:szCs w:val="44"/>
              </w:rPr>
              <w:t>年度公务员（参照管理人员）考核等次评定预审表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cs="宋体" w:asciiTheme="majorEastAsia" w:hAnsiTheme="majorEastAsia" w:eastAsiaTheme="majorEastAsia"/>
                <w:color w:val="000000"/>
                <w:kern w:val="0"/>
                <w:sz w:val="22"/>
                <w:u w:val="single"/>
                <w:lang w:val="en-US" w:eastAsia="zh-CN"/>
              </w:rPr>
            </w:pPr>
            <w:r>
              <w:rPr>
                <w:rFonts w:hint="eastAsia" w:ascii="楷体_GB2312" w:eastAsia="楷体_GB2312" w:cs="宋体" w:hAnsiTheme="majorEastAsia"/>
                <w:color w:val="000000"/>
                <w:kern w:val="0"/>
                <w:sz w:val="22"/>
              </w:rPr>
              <w:t>填表单位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</w:rPr>
              <w:t>：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                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cs="宋体" w:asciiTheme="majorEastAsia" w:hAnsiTheme="majorEastAsia" w:eastAsiaTheme="maj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_GB2312" w:eastAsia="楷体_GB2312" w:cs="宋体" w:hAnsiTheme="majorEastAsia"/>
                <w:color w:val="000000"/>
                <w:kern w:val="0"/>
                <w:sz w:val="22"/>
              </w:rPr>
              <w:t>填表人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</w:rPr>
              <w:t>：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lang w:val="en-US" w:eastAsia="zh-CN"/>
              </w:rPr>
              <w:t xml:space="preserve">  </w:t>
            </w:r>
          </w:p>
        </w:tc>
        <w:tc>
          <w:tcPr>
            <w:tcW w:w="3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cs="宋体" w:asciiTheme="majorEastAsia" w:hAnsiTheme="majorEastAsia" w:eastAsiaTheme="majorEastAsia"/>
                <w:color w:val="000000"/>
                <w:kern w:val="0"/>
                <w:sz w:val="22"/>
                <w:u w:val="single"/>
                <w:lang w:val="en-US" w:eastAsia="zh-CN"/>
              </w:rPr>
            </w:pPr>
            <w:r>
              <w:rPr>
                <w:rFonts w:hint="eastAsia" w:ascii="楷体_GB2312" w:eastAsia="楷体_GB2312" w:cs="宋体" w:hAnsiTheme="majorEastAsia"/>
                <w:color w:val="000000"/>
                <w:kern w:val="0"/>
                <w:sz w:val="22"/>
              </w:rPr>
              <w:t>联系电话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</w:rPr>
              <w:t>：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  <w:lang w:val="en-US" w:eastAsia="zh-CN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  <w:t>科级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  <w:t>以下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  <w:t>公务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  <w:t>员实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  <w:t>有数</w:t>
            </w:r>
          </w:p>
        </w:tc>
        <w:tc>
          <w:tcPr>
            <w:tcW w:w="91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考核等次情况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未参加考核人员</w:t>
            </w: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优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人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比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5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确定等次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不定等次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合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优秀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基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本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试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期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处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期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其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他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在职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人员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  <w:t>(不含领导干部）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扶贫援藏援疆挂职人员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小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主管部门意见</w:t>
            </w:r>
          </w:p>
        </w:tc>
        <w:tc>
          <w:tcPr>
            <w:tcW w:w="4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（盖 章）</w:t>
            </w: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年    月     日                                                                 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公务员主管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部门意见</w:t>
            </w:r>
          </w:p>
        </w:tc>
        <w:tc>
          <w:tcPr>
            <w:tcW w:w="56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（盖 章）</w:t>
            </w: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年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1218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ind w:firstLine="420" w:firstLineChars="200"/>
      </w:pPr>
      <w:r>
        <w:rPr>
          <w:rFonts w:hint="eastAsia" w:ascii="仿宋_GB2312" w:eastAsia="仿宋_GB2312"/>
        </w:rPr>
        <w:t>此表一式三份，一份本单位留存，一份报主管部门，一份报公务员主管部门。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I3ZWEyODI2NTdiNDg0N2Q0NmY2NmVlYjMzYzdiNDMifQ=="/>
  </w:docVars>
  <w:rsids>
    <w:rsidRoot w:val="008B6A9D"/>
    <w:rsid w:val="000F30F0"/>
    <w:rsid w:val="00221F9B"/>
    <w:rsid w:val="0041153D"/>
    <w:rsid w:val="004D53B4"/>
    <w:rsid w:val="008B6A9D"/>
    <w:rsid w:val="0090728A"/>
    <w:rsid w:val="00E315F6"/>
    <w:rsid w:val="1A4976A2"/>
    <w:rsid w:val="745E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AE150-7A3C-4631-BE6B-0F0E70752C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268</Characters>
  <Lines>4</Lines>
  <Paragraphs>1</Paragraphs>
  <TotalTime>3</TotalTime>
  <ScaleCrop>false</ScaleCrop>
  <LinksUpToDate>false</LinksUpToDate>
  <CharactersWithSpaces>442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2019-12-23T01:04:00Z</dcterms:created>
  <dc:creator>admin</dc:creator>
  <cp:lastModifiedBy>薄薄芝芝</cp:lastModifiedBy>
  <dcterms:modified xsi:type="dcterms:W3CDTF">2022-12-01T08:56:36Z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D997248A75D44A9BBC73803E78CD6848</vt:lpwstr>
  </property>
</Properties>
</file>